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0d0d0d"/>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ДОВІДКА</w:t>
      </w:r>
    </w:p>
    <w:p w:rsidR="00000000" w:rsidDel="00000000" w:rsidP="00000000" w:rsidRDefault="00000000" w:rsidRPr="00000000" w14:paraId="00000005">
      <w:pPr>
        <w:spacing w:after="0" w:line="240" w:lineRule="auto"/>
        <w:jc w:val="left"/>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 підсумки організації </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індивідуального та інклюзивного навчання </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 2020-2021 навчальному році</w:t>
      </w:r>
    </w:p>
    <w:p w:rsidR="00000000" w:rsidDel="00000000" w:rsidP="00000000" w:rsidRDefault="00000000" w:rsidRPr="00000000" w14:paraId="0000000A">
      <w:pPr>
        <w:spacing w:after="0" w:line="240" w:lineRule="auto"/>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24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2020-2021 навчальному році індивідуальне та інклюзивне навчання організовано відповідно до Освітньої програми школи, а також на підставі наказів по школі від 01.09.2020 р.   №   143    «Про організацію індивідуального навчання у 2020-2021 навчальному році», від 01.09.2020 р. № «Про організацію інклюзивного навчання у 2020-2021 навчальному році».</w:t>
      </w:r>
    </w:p>
    <w:p w:rsidR="00000000" w:rsidDel="00000000" w:rsidP="00000000" w:rsidRDefault="00000000" w:rsidRPr="00000000" w14:paraId="0000000C">
      <w:pPr>
        <w:spacing w:after="0" w:line="24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початку 2020-2021 навчального року було організоване індивідуальне навчання для інтегрованої групи учнів 3 класу Лубінця Володимира та Лубінця Олександра, а також для учениці 1Б класу Шкуренко Анастасії. </w:t>
      </w:r>
    </w:p>
    <w:p w:rsidR="00000000" w:rsidDel="00000000" w:rsidP="00000000" w:rsidRDefault="00000000" w:rsidRPr="00000000" w14:paraId="0000000D">
      <w:pPr>
        <w:spacing w:after="0" w:line="24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Індивідуальне навчання з вищезазначеними учнями здійснювали   вчителів-предметників Сидоренко О.М.,  Дергоусова Л.Д., Жильцова О.В. Однак протягом року відбувалися кадрові зміни через звільнення Дергоусової Л.Д. Предмети мистецького циклу викладала по заміні, а потім відповідно до змін в тарифікації Сидоренко О.М.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0348"/>
        </w:tabs>
        <w:spacing w:after="0" w:before="0" w:line="240" w:lineRule="auto"/>
        <w:ind w:left="0" w:right="-284"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складанні календарно-тематичних планів учителі індивідуального навчання дотримувались вимог програми, розподіляли години відповідно до вікових та психофізіологічних особливостей дітей, була отримана консультація спеціалістів Центру методичної та психологічної служби Управління освіти Бахмутської міської ради.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0348"/>
        </w:tabs>
        <w:spacing w:after="0" w:before="0" w:line="240" w:lineRule="auto"/>
        <w:ind w:left="0" w:right="-284"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Аналізуючи стан виконання програм, можна зробити висновки, що програми виконані в повному обсязі. У зв’язку із переходом у впродовж року індивідуального навчання на дистанційну форму через епідеміологічну ситуацію в країні, а також через тривалий період перебування учнів Лубінця О. та Лубінця В. на лікуванні відбулися певні зміни у розкладі занять, але зміст матеріалу вичитаний у відповідності до календарно-тематичних планів. Усі завдання, матеріали соціально-побутового та розвивального призначення викладалися на офіційному сайті школи, зв'язок із батьками підтримувався в телефонному режимі.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0348"/>
        </w:tabs>
        <w:spacing w:after="0" w:before="0" w:line="240" w:lineRule="auto"/>
        <w:ind w:left="0" w:right="-284"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Навчальні досягнення учнів підлягали формувальному оцінюванню, відповідно до вимог Нової української школи та методичних рекомендацій за редакцією Чеботарьової В. Учителями Жильцовою О.В. та Сидоренко О.М. були проведені необхідні діагностичні роботи, велося портфоліо творчих робіт учнів і зроблено висновки щодо успішності засвоєння програми 1 та 3 класів для дітей з інтелектуальними порушеннями в докладному аналізі виконання програми.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0348"/>
        </w:tabs>
        <w:spacing w:after="0" w:before="0" w:line="240" w:lineRule="auto"/>
        <w:ind w:left="0" w:right="-284"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Впродовж навчального року учні Лубінець О. та Лубінець В. та Шкуренко А. виявляли цікавість до декоративно-ужиткового мистецтва. Так, вони брали участь у міському конкурсі-виставці творчих робіт «Повір у себе і в тебе повірять інші» (учитель трудового навчання Моренко Є.), Всеукраїнському багатожанровому фестивалі-конкурсі - Світ Dreams для дітей та молоді з обмеженими можливостями (учитель індивідуального навчання Сидоренко О.М.)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року учителями Жильцовою О.В. та Дергоусовою Л.Д. проводилася робота щодо інтеграції Шкуренко А., дитини з особливими освітніми потребами, до учнівського колективу. Така форма роботи була застосована на уроках мистецького напрямку. Інтеграція учнів 3 класу Лубінців Олександра та Володимира не спостерігалася. </w:t>
      </w:r>
    </w:p>
    <w:p w:rsidR="00000000" w:rsidDel="00000000" w:rsidP="00000000" w:rsidRDefault="00000000" w:rsidRPr="00000000" w14:paraId="00000013">
      <w:pPr>
        <w:spacing w:after="0" w:line="24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Інклюзивне навчання у 2020-2021 навальному році було продовжено</w:t>
      </w:r>
      <w:r w:rsidDel="00000000" w:rsidR="00000000" w:rsidRPr="00000000">
        <w:rPr>
          <w:rFonts w:ascii="Times New Roman" w:cs="Times New Roman" w:eastAsia="Times New Roman" w:hAnsi="Times New Roman"/>
          <w:sz w:val="28"/>
          <w:szCs w:val="28"/>
          <w:rtl w:val="0"/>
        </w:rPr>
        <w:t xml:space="preserve"> на базі 5 класу для учня з особливими освітніми потребами Голбана Т. (асистент учителя Горіна Г.М.), а також відкрито для учнів 4 класу Чуприна М. та Корольова Є. (асистент Моренко Є.О.) учениці 2 класу Бережної А. (Бабінова Н.Б.) </w:t>
      </w:r>
    </w:p>
    <w:p w:rsidR="00000000" w:rsidDel="00000000" w:rsidP="00000000" w:rsidRDefault="00000000" w:rsidRPr="00000000" w14:paraId="00000014">
      <w:pPr>
        <w:spacing w:after="0" w:line="24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початку навчального року були створені команди психолого-педагогічного супроводу дітей з особливими освітніми потребами, які проводили засідання відповідно до свого плану роботи. Керівником ШМО інклюзивного навчання призначена асистент учителя Моренко Є.О.</w:t>
      </w:r>
    </w:p>
    <w:p w:rsidR="00000000" w:rsidDel="00000000" w:rsidP="00000000" w:rsidRDefault="00000000" w:rsidRPr="00000000" w14:paraId="00000015">
      <w:pPr>
        <w:spacing w:after="0" w:line="24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Детальний аналіз досягнень учнів інклюзивних класів, рівень засвоєння ними програм наданий в аналізі виконання програми. </w:t>
      </w:r>
    </w:p>
    <w:p w:rsidR="00000000" w:rsidDel="00000000" w:rsidP="00000000" w:rsidRDefault="00000000" w:rsidRPr="00000000" w14:paraId="00000016">
      <w:pPr>
        <w:spacing w:after="0" w:line="24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Через особливості фізіології слуху для учня Голбана Т. на підставі звернення матері та рішення педагогічної ради предмет французька мова викладається як факультатив та не оцінюється. Весь навчальний матеріал у 2020-2021 навчальному році учень засвоїв на достатньому рівні. </w:t>
      </w:r>
    </w:p>
    <w:p w:rsidR="00000000" w:rsidDel="00000000" w:rsidP="00000000" w:rsidRDefault="00000000" w:rsidRPr="00000000" w14:paraId="00000017">
      <w:pPr>
        <w:spacing w:after="0" w:line="24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Учениця 2 інклюзивного класу Бережна А. оцінюється формувально. Учні 4 класу Чуприн М. та Корольов Є. оцінюються бальною системою за загальними критеріями з усіх предметів. Вони мають початковий рівень знань. Члени команди супроводу рекомендували батькам дітей звернутися до КП «ІРЦ м. Бахмута» для перегляду комплексної психолого-педагогічної оцінки. У разі висновку про модифікацію окремих предметів критерії оцінювання досягнень учнів будуть спрощені, тобто змінені на такі, що рекомендовані для дітей з інтелектуальними порушеннями.</w:t>
      </w:r>
    </w:p>
    <w:p w:rsidR="00000000" w:rsidDel="00000000" w:rsidP="00000000" w:rsidRDefault="00000000" w:rsidRPr="00000000" w14:paraId="00000018">
      <w:pPr>
        <w:spacing w:after="0" w:line="240" w:lineRule="auto"/>
        <w:ind w:right="-284"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Наприкінці ІІ семестру цього навчального року вирішено п</w:t>
      </w:r>
      <w:r w:rsidDel="00000000" w:rsidR="00000000" w:rsidRPr="00000000">
        <w:rPr>
          <w:rFonts w:ascii="Times New Roman" w:cs="Times New Roman" w:eastAsia="Times New Roman" w:hAnsi="Times New Roman"/>
          <w:color w:val="000000"/>
          <w:sz w:val="28"/>
          <w:szCs w:val="28"/>
          <w:rtl w:val="0"/>
        </w:rPr>
        <w:t xml:space="preserve">роблемне питання щодо вакансії практичного психолога. Наразі психологічним психологом та соціальний педагогом прийнято молодого спеціаліста Безпальчук В.М. </w:t>
      </w:r>
    </w:p>
    <w:p w:rsidR="00000000" w:rsidDel="00000000" w:rsidP="00000000" w:rsidRDefault="00000000" w:rsidRPr="00000000" w14:paraId="00000019">
      <w:pPr>
        <w:spacing w:after="0" w:line="24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Високі досягненням у роботі з дітьми з особливими освітніми потребами продемонструвала асистент учителя Моренко Є.О., яка підготувала учня Чуприна М. до обласного творчого конкурсу мистецького спрямування. Матвій посів ІІІ місце і отримав грошову винагороду – стипендію від міського голови. Асистент учителя Моренко Є.О. нагороджена грамотою за плідну роботу з обдарованими дітьми.   </w:t>
      </w:r>
      <w:r w:rsidDel="00000000" w:rsidR="00000000" w:rsidRPr="00000000">
        <w:rPr>
          <w:rtl w:val="0"/>
        </w:rPr>
      </w:r>
    </w:p>
    <w:p w:rsidR="00000000" w:rsidDel="00000000" w:rsidP="00000000" w:rsidRDefault="00000000" w:rsidRPr="00000000" w14:paraId="0000001A">
      <w:pPr>
        <w:spacing w:after="0" w:line="240" w:lineRule="auto"/>
        <w:ind w:right="-284"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Можна зробити висновок, що програми за індивідуальною формою навчання та індивідуальні програми розвитку дітей з особливими освітніми потребами виконані в повному обсязі, усіма учителями своєчасно здані відповідні звіти.  На підставі вищезазначеного</w:t>
      </w:r>
    </w:p>
    <w:p w:rsidR="00000000" w:rsidDel="00000000" w:rsidP="00000000" w:rsidRDefault="00000000" w:rsidRPr="00000000" w14:paraId="0000001B">
      <w:pPr>
        <w:spacing w:after="0" w:line="240" w:lineRule="auto"/>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НАКАЗУЮ:</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Вважати інклюзивне навчання в школі у 2020-2021 навчальному році організованим на високому рівні.</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Вважати індивідуальне навчання учнів, які знаходяться під педагогічним патронажем у 2020-2021 навчальному році, організованим на достатньому рівні.</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Розглянути  підсумки організації індивідуального та інклюзивного навчання у 2020-2021 навчальному році на нараді при директорі та врахувати виявлені недоліки та пропозиції при плануванні роботи на 2021-2022 навчальний рік</w:t>
      </w:r>
    </w:p>
    <w:p w:rsidR="00000000" w:rsidDel="00000000" w:rsidP="00000000" w:rsidRDefault="00000000" w:rsidRPr="00000000" w14:paraId="00000020">
      <w:pPr>
        <w:spacing w:after="0" w:line="240" w:lineRule="auto"/>
        <w:ind w:left="567" w:right="-284"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серпень 2021 року</w:t>
      </w:r>
    </w:p>
    <w:p w:rsidR="00000000" w:rsidDel="00000000" w:rsidP="00000000" w:rsidRDefault="00000000" w:rsidRPr="00000000" w14:paraId="00000021">
      <w:pPr>
        <w:tabs>
          <w:tab w:val="left" w:pos="1985"/>
        </w:tabs>
        <w:spacing w:after="0"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 Асистенту вчителя в 4 інклюзивному класі, керівнику методичного об’єднання  учителів інклюзивного навчання Моренко Є.О.– допомагати організовувати освітній простір учнів інклюзивних класів та педагогів, які займатимуть посаду асистента учителя в наступному навчальному році, брати участь у розробці індивідуальної програми розвитку, виконувати разом із вчителем класу навчальні, виховні, соціально-адаптаційні заходи</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 w:val="left" w:pos="993"/>
        </w:tabs>
        <w:spacing w:after="0" w:before="0" w:line="240" w:lineRule="auto"/>
        <w:ind w:left="709" w:right="-284"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протягом 2021-2022 навчального року.</w:t>
      </w:r>
    </w:p>
    <w:p w:rsidR="00000000" w:rsidDel="00000000" w:rsidP="00000000" w:rsidRDefault="00000000" w:rsidRPr="00000000" w14:paraId="00000023">
      <w:pPr>
        <w:tabs>
          <w:tab w:val="left" w:pos="1985"/>
        </w:tabs>
        <w:spacing w:after="0"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 Класному керівнику інклюзивного 4 класу Слюсаренко О.В. –– надати консультативну та організаційну допомогу батькам Чуприна М та Корольова Є. з питання перегляду індивідуально програми розвитку на наступний навчальний рік. </w:t>
      </w:r>
    </w:p>
    <w:p w:rsidR="00000000" w:rsidDel="00000000" w:rsidP="00000000" w:rsidRDefault="00000000" w:rsidRPr="00000000" w14:paraId="00000024">
      <w:pPr>
        <w:tabs>
          <w:tab w:val="left" w:pos="1985"/>
        </w:tabs>
        <w:spacing w:after="0"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6. Асистентам учителя в інклюзивному класі Моренко Є.О.. Горіній Г.М., Бабіновій Н.Б. - проаналізувати роботу в своєму інклюзивному класі, визначити успіхи та недоліки, взаємодіяти надалі з учителями-предметниками основної школи та класним керівником, надавати методичну допомогу</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 w:val="left" w:pos="993"/>
        </w:tabs>
        <w:spacing w:after="0" w:before="0" w:line="240" w:lineRule="auto"/>
        <w:ind w:left="709" w:right="-284"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протягом 2021-2022 навчального року.</w:t>
      </w:r>
    </w:p>
    <w:p w:rsidR="00000000" w:rsidDel="00000000" w:rsidP="00000000" w:rsidRDefault="00000000" w:rsidRPr="00000000" w14:paraId="00000026">
      <w:pPr>
        <w:tabs>
          <w:tab w:val="left" w:pos="1985"/>
        </w:tabs>
        <w:spacing w:after="0"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7. Всім педагогічним працівникам, які працюватимуть в інклюзивних класі – підтримувати постійний зв'язок із класним керівником, асистентом вчителя, практичним психологом, батьками учня, дотримуватися єдності та послідовності вимог до дитини, стимулювати та заоохочувати самостійність в межах допустимих можливостей, уникати перевтомлення дитини, в тому числі слухового, зорового</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 w:val="left" w:pos="993"/>
        </w:tabs>
        <w:spacing w:after="0" w:before="0" w:line="240" w:lineRule="auto"/>
        <w:ind w:left="709" w:right="-284"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протягом 2020-2021 навчального року.</w:t>
      </w:r>
    </w:p>
    <w:p w:rsidR="00000000" w:rsidDel="00000000" w:rsidP="00000000" w:rsidRDefault="00000000" w:rsidRPr="00000000" w14:paraId="00000028">
      <w:pPr>
        <w:tabs>
          <w:tab w:val="left" w:pos="709"/>
          <w:tab w:val="left" w:pos="851"/>
          <w:tab w:val="left" w:pos="993"/>
        </w:tabs>
        <w:spacing w:after="0"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8. Відзначити плідну роботу вчителя трудового навчання Моренко Є.О. щодо систематичної та якісної підготовки учня інклюзивного класу до участі та перемоги у творчих конкурсах, а також якісної роботи як керівника ШМО з інклюзивного навчання.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9" w:right="-28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Вчителям індивідуального навчання Жильцовій О.В., Сидоренко О.М.:</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28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9.1. Продовжувати здійснювати роботу з дітьми, які знаходяться під педагогічним патронажем, долучати їх творчих конкурсів, розвивати соціалізацію шляхом інтеграції до дитячого колективу.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 w:val="left" w:pos="993"/>
        </w:tabs>
        <w:spacing w:after="0" w:before="0" w:line="240" w:lineRule="auto"/>
        <w:ind w:left="709" w:right="-284"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протягом 2021-2022 навчального року.</w:t>
      </w:r>
    </w:p>
    <w:p w:rsidR="00000000" w:rsidDel="00000000" w:rsidP="00000000" w:rsidRDefault="00000000" w:rsidRPr="00000000" w14:paraId="0000002C">
      <w:pPr>
        <w:tabs>
          <w:tab w:val="left" w:pos="1134"/>
        </w:tabs>
        <w:spacing w:after="0"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10. Учителю Целуйко А.О. – долучати учнів 3 класу Лубінця О. та Лубінця В. до участі в позакласних виховних заходах у своєму класі. </w:t>
      </w:r>
    </w:p>
    <w:p w:rsidR="00000000" w:rsidDel="00000000" w:rsidP="00000000" w:rsidRDefault="00000000" w:rsidRPr="00000000" w14:paraId="0000002D">
      <w:pPr>
        <w:tabs>
          <w:tab w:val="left" w:pos="1134"/>
        </w:tabs>
        <w:spacing w:after="0"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 Заступнику директора з навчально-виховної роботи                 Стрижченко О.С., заступнику директора з виховної роботи Авраменко Н.В.</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11.1. Урізноманітнити виховні заходи, спрямовані на адаптацію та соціалізацію учнів даної категорії, залучати учнів зазначеної  категорії  до  участі у  загальношкільних виховних заходах національно-патріотичного спрямування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450" w:right="-284"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протягом 2021-2022  навчального року.</w:t>
      </w:r>
    </w:p>
    <w:p w:rsidR="00000000" w:rsidDel="00000000" w:rsidP="00000000" w:rsidRDefault="00000000" w:rsidRPr="00000000" w14:paraId="00000030">
      <w:pPr>
        <w:tabs>
          <w:tab w:val="left" w:pos="1134"/>
        </w:tabs>
        <w:spacing w:after="0"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11.2. Постійно надавати консультативну та методичну допомогу педагогічним працівникам, що здійснюють індивідуальне навчання, з різних питань організації освітнього процесу для учнів індивідуального навчання та з особливими освітніми потребами.</w:t>
      </w:r>
    </w:p>
    <w:p w:rsidR="00000000" w:rsidDel="00000000" w:rsidP="00000000" w:rsidRDefault="00000000" w:rsidRPr="00000000" w14:paraId="00000031">
      <w:pPr>
        <w:tabs>
          <w:tab w:val="left" w:pos="720"/>
        </w:tabs>
        <w:spacing w:after="0"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11.3. Спланувати роботу щодо участі в грантових програмах за темою модернізації освітнього середовища для дітей з особливими освітніми потребами </w:t>
      </w:r>
    </w:p>
    <w:p w:rsidR="00000000" w:rsidDel="00000000" w:rsidP="00000000" w:rsidRDefault="00000000" w:rsidRPr="00000000" w14:paraId="00000032">
      <w:pPr>
        <w:tabs>
          <w:tab w:val="left" w:pos="1134"/>
        </w:tabs>
        <w:spacing w:after="0"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12.  Виконання наказу покласти на заступника директора з навчально-виховної роботи Стрижченко О.С., заступника директора з виховної роботи Авраменко Н.В.</w:t>
      </w:r>
    </w:p>
    <w:p w:rsidR="00000000" w:rsidDel="00000000" w:rsidP="00000000" w:rsidRDefault="00000000" w:rsidRPr="00000000" w14:paraId="00000033">
      <w:pPr>
        <w:tabs>
          <w:tab w:val="left" w:pos="1134"/>
        </w:tabs>
        <w:jc w:val="both"/>
        <w:rPr>
          <w:rFonts w:ascii="Times New Roman" w:cs="Times New Roman" w:eastAsia="Times New Roman" w:hAnsi="Times New Roman"/>
          <w:sz w:val="28"/>
          <w:szCs w:val="28"/>
        </w:rPr>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13.  Контроль за виконанням наказу залишаю за собою.</w:t>
      </w:r>
    </w:p>
    <w:p w:rsidR="00000000" w:rsidDel="00000000" w:rsidP="00000000" w:rsidRDefault="00000000" w:rsidRPr="00000000" w14:paraId="00000034">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w:t>
        <w:tab/>
        <w:tab/>
        <w:t xml:space="preserve">                          Т.М. Бєлікова</w:t>
      </w:r>
    </w:p>
    <w:p w:rsidR="00000000" w:rsidDel="00000000" w:rsidP="00000000" w:rsidRDefault="00000000" w:rsidRPr="00000000" w14:paraId="00000036">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ind w:right="-5"/>
        <w:rPr>
          <w:sz w:val="28"/>
          <w:szCs w:val="28"/>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Ознайомлені:</w:t>
      </w:r>
    </w:p>
    <w:p w:rsidR="00000000" w:rsidDel="00000000" w:rsidP="00000000" w:rsidRDefault="00000000" w:rsidRPr="00000000" w14:paraId="0000003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Заступник директора з НВР __________________________О.С. Стрижченко</w:t>
      </w:r>
    </w:p>
    <w:p w:rsidR="00000000" w:rsidDel="00000000" w:rsidP="00000000" w:rsidRDefault="00000000" w:rsidRPr="00000000" w14:paraId="0000004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Заступник директора з ВР____________________________Н.В. Авраменко </w:t>
      </w:r>
    </w:p>
    <w:p w:rsidR="00000000" w:rsidDel="00000000" w:rsidP="00000000" w:rsidRDefault="00000000" w:rsidRPr="00000000" w14:paraId="0000004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початкових класів_______________________       О.В. Слюсаренко</w:t>
      </w:r>
    </w:p>
    <w:p w:rsidR="00000000" w:rsidDel="00000000" w:rsidP="00000000" w:rsidRDefault="00000000" w:rsidRPr="00000000" w14:paraId="0000004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початкових класів_______________________    В.М. Федосова    </w:t>
      </w:r>
    </w:p>
    <w:p w:rsidR="00000000" w:rsidDel="00000000" w:rsidP="00000000" w:rsidRDefault="00000000" w:rsidRPr="00000000" w14:paraId="0000004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Асистент вчителя у 2  інклюзивному класі, логопед __________Н.Б. Бабінова  </w:t>
      </w:r>
    </w:p>
    <w:p w:rsidR="00000000" w:rsidDel="00000000" w:rsidP="00000000" w:rsidRDefault="00000000" w:rsidRPr="00000000" w14:paraId="0000004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Асистент вчителя у 4 інклюзивному класі _______________Є.О. Моренко </w:t>
      </w:r>
    </w:p>
    <w:p w:rsidR="00000000" w:rsidDel="00000000" w:rsidP="00000000" w:rsidRDefault="00000000" w:rsidRPr="00000000" w14:paraId="0000004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Асистент вчителя у 5 інклюзивному класі _______________Г.М. Горіна </w:t>
      </w:r>
    </w:p>
    <w:p w:rsidR="00000000" w:rsidDel="00000000" w:rsidP="00000000" w:rsidRDefault="00000000" w:rsidRPr="00000000" w14:paraId="0000004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фізичної культури ___________________________О.В. Свінченко</w:t>
      </w:r>
    </w:p>
    <w:p w:rsidR="00000000" w:rsidDel="00000000" w:rsidP="00000000" w:rsidRDefault="00000000" w:rsidRPr="00000000" w14:paraId="0000004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інформатики _____________________________Л.А. Бєлова</w:t>
      </w:r>
    </w:p>
    <w:p w:rsidR="00000000" w:rsidDel="00000000" w:rsidP="00000000" w:rsidRDefault="00000000" w:rsidRPr="00000000" w14:paraId="0000004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англійської мови __________________________ Н.М. Косяк</w:t>
      </w:r>
    </w:p>
    <w:p w:rsidR="00000000" w:rsidDel="00000000" w:rsidP="00000000" w:rsidRDefault="00000000" w:rsidRPr="00000000" w14:paraId="0000004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історії __________________________________В.М. Пилипчатін</w:t>
      </w:r>
    </w:p>
    <w:p w:rsidR="00000000" w:rsidDel="00000000" w:rsidP="00000000" w:rsidRDefault="00000000" w:rsidRPr="00000000" w14:paraId="0000004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української мови __________________________А.Ю. Смирнова </w:t>
      </w:r>
    </w:p>
    <w:p w:rsidR="00000000" w:rsidDel="00000000" w:rsidP="00000000" w:rsidRDefault="00000000" w:rsidRPr="00000000" w14:paraId="0000004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математики _______________________________Т.В. Лисиченко </w:t>
      </w:r>
    </w:p>
    <w:p w:rsidR="00000000" w:rsidDel="00000000" w:rsidP="00000000" w:rsidRDefault="00000000" w:rsidRPr="00000000" w14:paraId="0000004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природознавства __________________________К.В. Устименко</w:t>
      </w:r>
    </w:p>
    <w:p w:rsidR="00000000" w:rsidDel="00000000" w:rsidP="00000000" w:rsidRDefault="00000000" w:rsidRPr="00000000" w14:paraId="0000004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індивідуального навчання __________________ О.М. Сидоренко </w:t>
      </w:r>
    </w:p>
    <w:p w:rsidR="00000000" w:rsidDel="00000000" w:rsidP="00000000" w:rsidRDefault="00000000" w:rsidRPr="00000000" w14:paraId="0000004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індивідуального навчання ___________________ О.В. Жильцова  </w:t>
      </w:r>
    </w:p>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95" w:hanging="885"/>
      </w:pPr>
      <w:rPr/>
    </w:lvl>
    <w:lvl w:ilvl="1">
      <w:start w:val="1"/>
      <w:numFmt w:val="decimal"/>
      <w:lvlText w:val="%1.%2."/>
      <w:lvlJc w:val="left"/>
      <w:pPr>
        <w:ind w:left="1288" w:hanging="719.9999999999999"/>
      </w:pPr>
      <w:rPr>
        <w:rFonts w:ascii="Times New Roman" w:cs="Times New Roman" w:eastAsia="Times New Roman" w:hAnsi="Times New Roman"/>
      </w:rPr>
    </w:lvl>
    <w:lvl w:ilvl="2">
      <w:start w:val="1"/>
      <w:numFmt w:val="decimal"/>
      <w:lvlText w:val="%1.%2.%3."/>
      <w:lvlJc w:val="left"/>
      <w:pPr>
        <w:ind w:left="3598" w:hanging="720"/>
      </w:pPr>
      <w:rPr/>
    </w:lvl>
    <w:lvl w:ilvl="3">
      <w:start w:val="1"/>
      <w:numFmt w:val="decimal"/>
      <w:lvlText w:val="%1.%2.%3.%4."/>
      <w:lvlJc w:val="left"/>
      <w:pPr>
        <w:ind w:left="4843" w:hanging="1080"/>
      </w:pPr>
      <w:rPr/>
    </w:lvl>
    <w:lvl w:ilvl="4">
      <w:start w:val="1"/>
      <w:numFmt w:val="decimal"/>
      <w:lvlText w:val="%1.%2.%3.%4.%5."/>
      <w:lvlJc w:val="left"/>
      <w:pPr>
        <w:ind w:left="5728" w:hanging="1080"/>
      </w:pPr>
      <w:rPr/>
    </w:lvl>
    <w:lvl w:ilvl="5">
      <w:start w:val="1"/>
      <w:numFmt w:val="decimal"/>
      <w:lvlText w:val="%1.%2.%3.%4.%5.%6."/>
      <w:lvlJc w:val="left"/>
      <w:pPr>
        <w:ind w:left="6973" w:hanging="1440"/>
      </w:pPr>
      <w:rPr/>
    </w:lvl>
    <w:lvl w:ilvl="6">
      <w:start w:val="1"/>
      <w:numFmt w:val="decimal"/>
      <w:lvlText w:val="%1.%2.%3.%4.%5.%6.%7."/>
      <w:lvlJc w:val="left"/>
      <w:pPr>
        <w:ind w:left="8218" w:hanging="1800"/>
      </w:pPr>
      <w:rPr/>
    </w:lvl>
    <w:lvl w:ilvl="7">
      <w:start w:val="1"/>
      <w:numFmt w:val="decimal"/>
      <w:lvlText w:val="%1.%2.%3.%4.%5.%6.%7.%8."/>
      <w:lvlJc w:val="left"/>
      <w:pPr>
        <w:ind w:left="9103" w:hanging="1800"/>
      </w:pPr>
      <w:rPr/>
    </w:lvl>
    <w:lvl w:ilvl="8">
      <w:start w:val="1"/>
      <w:numFmt w:val="decimal"/>
      <w:lvlText w:val="%1.%2.%3.%4.%5.%6.%7.%8.%9."/>
      <w:lvlJc w:val="left"/>
      <w:pPr>
        <w:ind w:left="10348"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